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2B54" w14:textId="3D105626" w:rsidR="0052391C" w:rsidRPr="0052391C" w:rsidRDefault="0052391C" w:rsidP="0052391C">
      <w:pPr>
        <w:rPr>
          <w:rFonts w:ascii="Comic Sans MS" w:hAnsi="Comic Sans MS"/>
        </w:rPr>
      </w:pPr>
      <w:r w:rsidRPr="0052391C">
        <w:rPr>
          <w:rFonts w:ascii="Comic Sans MS" w:hAnsi="Comic Sans MS"/>
        </w:rPr>
        <w:t>Individuals with Special Needs</w:t>
      </w:r>
      <w:r>
        <w:rPr>
          <w:rFonts w:ascii="Comic Sans MS" w:hAnsi="Comic Sans MS"/>
        </w:rPr>
        <w:t xml:space="preserve"> - </w:t>
      </w:r>
      <w:r w:rsidRPr="0052391C">
        <w:rPr>
          <w:rFonts w:ascii="Comic Sans MS" w:hAnsi="Comic Sans MS"/>
        </w:rPr>
        <w:t>Dr. Karen Walker</w:t>
      </w:r>
    </w:p>
    <w:p w14:paraId="5A998A59" w14:textId="77777777" w:rsidR="0052391C" w:rsidRDefault="0052391C" w:rsidP="0052391C">
      <w:pPr>
        <w:rPr>
          <w:rFonts w:ascii="Comic Sans MS" w:hAnsi="Comic Sans MS"/>
        </w:rPr>
      </w:pPr>
    </w:p>
    <w:p w14:paraId="4723F7E7" w14:textId="36C5BABC" w:rsidR="0052391C" w:rsidRPr="0052391C" w:rsidRDefault="0052391C" w:rsidP="0052391C">
      <w:pPr>
        <w:rPr>
          <w:rFonts w:ascii="Comic Sans MS" w:hAnsi="Comic Sans MS"/>
        </w:rPr>
      </w:pPr>
      <w:r w:rsidRPr="0052391C">
        <w:rPr>
          <w:rFonts w:ascii="Comic Sans MS" w:hAnsi="Comic Sans MS"/>
        </w:rPr>
        <w:t xml:space="preserve">An individual with special needs requires assistance for disabilities that may be </w:t>
      </w:r>
    </w:p>
    <w:p w14:paraId="49EA3036" w14:textId="77777777" w:rsidR="0052391C" w:rsidRPr="0052391C" w:rsidRDefault="0052391C" w:rsidP="0052391C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 xml:space="preserve">mental, </w:t>
      </w:r>
    </w:p>
    <w:p w14:paraId="3848528C" w14:textId="77777777" w:rsidR="0052391C" w:rsidRPr="0052391C" w:rsidRDefault="0052391C" w:rsidP="0052391C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emotional, or</w:t>
      </w:r>
    </w:p>
    <w:p w14:paraId="499390E9" w14:textId="77777777" w:rsidR="0052391C" w:rsidRPr="0052391C" w:rsidRDefault="0052391C" w:rsidP="0052391C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 xml:space="preserve">physical.  </w:t>
      </w:r>
    </w:p>
    <w:p w14:paraId="4C3FBB79" w14:textId="77777777" w:rsidR="0052391C" w:rsidRDefault="0052391C" w:rsidP="0052391C">
      <w:pPr>
        <w:rPr>
          <w:rFonts w:ascii="Comic Sans MS" w:hAnsi="Comic Sans MS"/>
        </w:rPr>
      </w:pPr>
    </w:p>
    <w:p w14:paraId="3D2B227F" w14:textId="4F5D602F" w:rsidR="0052391C" w:rsidRPr="0052391C" w:rsidRDefault="0052391C" w:rsidP="0052391C">
      <w:pPr>
        <w:rPr>
          <w:rFonts w:ascii="Comic Sans MS" w:hAnsi="Comic Sans MS"/>
        </w:rPr>
      </w:pPr>
      <w:r w:rsidRPr="0052391C">
        <w:rPr>
          <w:rFonts w:ascii="Comic Sans MS" w:hAnsi="Comic Sans MS"/>
        </w:rPr>
        <w:t xml:space="preserve">Often an individual with special needs struggles with </w:t>
      </w:r>
    </w:p>
    <w:p w14:paraId="3AD73289" w14:textId="77777777" w:rsidR="0052391C" w:rsidRPr="0052391C" w:rsidRDefault="0052391C" w:rsidP="0052391C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Social Skills</w:t>
      </w:r>
    </w:p>
    <w:p w14:paraId="6CBA87C9" w14:textId="77777777" w:rsidR="0052391C" w:rsidRPr="0052391C" w:rsidRDefault="0052391C" w:rsidP="0052391C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Communication</w:t>
      </w:r>
    </w:p>
    <w:p w14:paraId="4AF817F0" w14:textId="77777777" w:rsidR="0052391C" w:rsidRPr="0052391C" w:rsidRDefault="0052391C" w:rsidP="0052391C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Sensory Issues</w:t>
      </w:r>
    </w:p>
    <w:p w14:paraId="7AE89143" w14:textId="77777777" w:rsidR="0052391C" w:rsidRDefault="0052391C" w:rsidP="0052391C">
      <w:pPr>
        <w:rPr>
          <w:rFonts w:ascii="Comic Sans MS" w:hAnsi="Comic Sans MS"/>
        </w:rPr>
      </w:pPr>
    </w:p>
    <w:p w14:paraId="2ABB3E03" w14:textId="0640B190" w:rsidR="0052391C" w:rsidRPr="0052391C" w:rsidRDefault="0052391C" w:rsidP="0052391C">
      <w:pPr>
        <w:rPr>
          <w:rFonts w:ascii="Comic Sans MS" w:hAnsi="Comic Sans MS"/>
        </w:rPr>
      </w:pPr>
      <w:r w:rsidRPr="0052391C">
        <w:rPr>
          <w:rFonts w:ascii="Comic Sans MS" w:hAnsi="Comic Sans MS"/>
        </w:rPr>
        <w:t>Social Skills</w:t>
      </w:r>
    </w:p>
    <w:p w14:paraId="6C46BB2D" w14:textId="77777777" w:rsidR="0052391C" w:rsidRPr="0052391C" w:rsidRDefault="0052391C" w:rsidP="005239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Cultural expectations</w:t>
      </w:r>
    </w:p>
    <w:p w14:paraId="70878F20" w14:textId="77777777" w:rsidR="0052391C" w:rsidRPr="0052391C" w:rsidRDefault="0052391C" w:rsidP="005239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Personal space</w:t>
      </w:r>
    </w:p>
    <w:p w14:paraId="1B8AC07A" w14:textId="77777777" w:rsidR="0052391C" w:rsidRPr="0052391C" w:rsidRDefault="0052391C" w:rsidP="005239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Facial expressions and social cues</w:t>
      </w:r>
    </w:p>
    <w:p w14:paraId="3506D9EB" w14:textId="77777777" w:rsidR="0052391C" w:rsidRPr="0052391C" w:rsidRDefault="0052391C" w:rsidP="005239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Eye contact</w:t>
      </w:r>
    </w:p>
    <w:p w14:paraId="62E2DECA" w14:textId="77777777" w:rsidR="0052391C" w:rsidRPr="0052391C" w:rsidRDefault="0052391C" w:rsidP="005239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 xml:space="preserve">Theory of Mind – A social-cognitive skill that allows an individual to understand what someone else is thinking or feeling. </w:t>
      </w:r>
    </w:p>
    <w:p w14:paraId="421310B0" w14:textId="77777777" w:rsidR="0052391C" w:rsidRDefault="0052391C" w:rsidP="0052391C">
      <w:pPr>
        <w:rPr>
          <w:rFonts w:ascii="Comic Sans MS" w:hAnsi="Comic Sans MS"/>
        </w:rPr>
      </w:pPr>
    </w:p>
    <w:p w14:paraId="07BEB142" w14:textId="4719C122" w:rsidR="0052391C" w:rsidRPr="0052391C" w:rsidRDefault="0052391C" w:rsidP="0052391C">
      <w:pPr>
        <w:rPr>
          <w:rFonts w:ascii="Comic Sans MS" w:hAnsi="Comic Sans MS"/>
        </w:rPr>
      </w:pPr>
      <w:r w:rsidRPr="0052391C">
        <w:rPr>
          <w:rFonts w:ascii="Comic Sans MS" w:hAnsi="Comic Sans MS"/>
        </w:rPr>
        <w:t>Communication</w:t>
      </w:r>
    </w:p>
    <w:p w14:paraId="39A2DD43" w14:textId="77777777" w:rsidR="0052391C" w:rsidRPr="0052391C" w:rsidRDefault="0052391C" w:rsidP="0052391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Greeting</w:t>
      </w:r>
    </w:p>
    <w:p w14:paraId="380F143B" w14:textId="77777777" w:rsidR="0052391C" w:rsidRPr="0052391C" w:rsidRDefault="0052391C" w:rsidP="0052391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Conversation turn-taking</w:t>
      </w:r>
    </w:p>
    <w:p w14:paraId="3587DA73" w14:textId="77777777" w:rsidR="0052391C" w:rsidRPr="0052391C" w:rsidRDefault="0052391C" w:rsidP="0052391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Non-verbal</w:t>
      </w:r>
    </w:p>
    <w:p w14:paraId="37D43E67" w14:textId="77777777" w:rsidR="0052391C" w:rsidRPr="0052391C" w:rsidRDefault="0052391C" w:rsidP="0052391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Eye contact</w:t>
      </w:r>
    </w:p>
    <w:p w14:paraId="646AB9FA" w14:textId="77777777" w:rsidR="0052391C" w:rsidRPr="0052391C" w:rsidRDefault="0052391C" w:rsidP="0052391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Response time</w:t>
      </w:r>
    </w:p>
    <w:p w14:paraId="6D6D8D60" w14:textId="77777777" w:rsidR="0052391C" w:rsidRPr="0052391C" w:rsidRDefault="0052391C" w:rsidP="0052391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Sensory Issues</w:t>
      </w:r>
    </w:p>
    <w:p w14:paraId="3111ED29" w14:textId="77777777" w:rsidR="0052391C" w:rsidRDefault="0052391C" w:rsidP="0052391C">
      <w:pPr>
        <w:rPr>
          <w:rFonts w:ascii="Comic Sans MS" w:hAnsi="Comic Sans MS"/>
        </w:rPr>
      </w:pPr>
    </w:p>
    <w:p w14:paraId="1ED588C0" w14:textId="707419E2" w:rsidR="0052391C" w:rsidRPr="0052391C" w:rsidRDefault="0052391C" w:rsidP="0052391C">
      <w:pPr>
        <w:rPr>
          <w:rFonts w:ascii="Comic Sans MS" w:hAnsi="Comic Sans MS"/>
        </w:rPr>
      </w:pPr>
      <w:bookmarkStart w:id="0" w:name="_GoBack"/>
      <w:bookmarkEnd w:id="0"/>
      <w:r w:rsidRPr="0052391C">
        <w:rPr>
          <w:rFonts w:ascii="Comic Sans MS" w:hAnsi="Comic Sans MS"/>
        </w:rPr>
        <w:t>How families can help…</w:t>
      </w:r>
    </w:p>
    <w:p w14:paraId="00EBDE62" w14:textId="77777777" w:rsidR="0052391C" w:rsidRPr="0052391C" w:rsidRDefault="0052391C" w:rsidP="0052391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Awareness – what challenges your loved one?</w:t>
      </w:r>
    </w:p>
    <w:p w14:paraId="73BF04A7" w14:textId="77777777" w:rsidR="0052391C" w:rsidRPr="0052391C" w:rsidRDefault="0052391C" w:rsidP="0052391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Practice social situations – what are cultural expectations?</w:t>
      </w:r>
    </w:p>
    <w:p w14:paraId="02227D93" w14:textId="77777777" w:rsidR="0052391C" w:rsidRPr="0052391C" w:rsidRDefault="0052391C" w:rsidP="0052391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Plan for the unexpected</w:t>
      </w:r>
    </w:p>
    <w:p w14:paraId="003815A5" w14:textId="77777777" w:rsidR="0052391C" w:rsidRPr="0052391C" w:rsidRDefault="0052391C" w:rsidP="0052391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Rehearse greetings and appropriate responses</w:t>
      </w:r>
    </w:p>
    <w:p w14:paraId="02A318FD" w14:textId="77777777" w:rsidR="0052391C" w:rsidRPr="0052391C" w:rsidRDefault="0052391C" w:rsidP="0052391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 xml:space="preserve">Eliminate or avoid sensory triggers </w:t>
      </w:r>
    </w:p>
    <w:p w14:paraId="4602554E" w14:textId="77777777" w:rsidR="0052391C" w:rsidRPr="0052391C" w:rsidRDefault="0052391C" w:rsidP="0052391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Create a calm atmosphere</w:t>
      </w:r>
    </w:p>
    <w:p w14:paraId="628F7227" w14:textId="77777777" w:rsidR="0052391C" w:rsidRPr="0052391C" w:rsidRDefault="0052391C" w:rsidP="0052391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52391C">
        <w:rPr>
          <w:rFonts w:ascii="Comic Sans MS" w:hAnsi="Comic Sans MS"/>
        </w:rPr>
        <w:t>Have patience</w:t>
      </w:r>
    </w:p>
    <w:p w14:paraId="6CFD24C5" w14:textId="776294EB" w:rsidR="0060319D" w:rsidRPr="0052391C" w:rsidRDefault="0060319D" w:rsidP="0052391C"/>
    <w:sectPr w:rsidR="0060319D" w:rsidRPr="0052391C" w:rsidSect="002D2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BAB"/>
    <w:multiLevelType w:val="hybridMultilevel"/>
    <w:tmpl w:val="E586D6F0"/>
    <w:lvl w:ilvl="0" w:tplc="88046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9B69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2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A4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5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6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C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26F"/>
    <w:multiLevelType w:val="hybridMultilevel"/>
    <w:tmpl w:val="ED044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4D9"/>
    <w:multiLevelType w:val="hybridMultilevel"/>
    <w:tmpl w:val="F82EB5E4"/>
    <w:lvl w:ilvl="0" w:tplc="855CB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8B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C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0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21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D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AC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64C9"/>
    <w:multiLevelType w:val="hybridMultilevel"/>
    <w:tmpl w:val="8FB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777B"/>
    <w:multiLevelType w:val="hybridMultilevel"/>
    <w:tmpl w:val="F50A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640"/>
    <w:multiLevelType w:val="hybridMultilevel"/>
    <w:tmpl w:val="1DB87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B8B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C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0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21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D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AC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1963"/>
    <w:multiLevelType w:val="hybridMultilevel"/>
    <w:tmpl w:val="591CE61A"/>
    <w:lvl w:ilvl="0" w:tplc="28187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4B7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65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098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89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07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05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E4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4F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7E33"/>
    <w:multiLevelType w:val="hybridMultilevel"/>
    <w:tmpl w:val="9520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57E4"/>
    <w:multiLevelType w:val="hybridMultilevel"/>
    <w:tmpl w:val="28E8C4C4"/>
    <w:lvl w:ilvl="0" w:tplc="06F060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AE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4B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C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42E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E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3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20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C8A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1936"/>
    <w:multiLevelType w:val="hybridMultilevel"/>
    <w:tmpl w:val="CA28F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018F"/>
    <w:multiLevelType w:val="hybridMultilevel"/>
    <w:tmpl w:val="02EEB17E"/>
    <w:lvl w:ilvl="0" w:tplc="E1728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653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0A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6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A1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6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0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2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10F57"/>
    <w:multiLevelType w:val="hybridMultilevel"/>
    <w:tmpl w:val="54E67AF4"/>
    <w:lvl w:ilvl="0" w:tplc="88046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4EB8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69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2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A4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5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6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C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F7E96"/>
    <w:multiLevelType w:val="hybridMultilevel"/>
    <w:tmpl w:val="098235A0"/>
    <w:lvl w:ilvl="0" w:tplc="CC684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A4F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492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8D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8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4E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C6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EE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A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16506"/>
    <w:multiLevelType w:val="hybridMultilevel"/>
    <w:tmpl w:val="BCACA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7"/>
    <w:rsid w:val="00070C91"/>
    <w:rsid w:val="002C277A"/>
    <w:rsid w:val="002D2BE7"/>
    <w:rsid w:val="00404E8A"/>
    <w:rsid w:val="0052391C"/>
    <w:rsid w:val="0052665F"/>
    <w:rsid w:val="0060319D"/>
    <w:rsid w:val="00830A3A"/>
    <w:rsid w:val="00C67998"/>
    <w:rsid w:val="00CA6B82"/>
    <w:rsid w:val="00D253B4"/>
    <w:rsid w:val="00D7254F"/>
    <w:rsid w:val="00F1206A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B0F0"/>
  <w14:defaultImageDpi w14:val="32767"/>
  <w15:chartTrackingRefBased/>
  <w15:docId w15:val="{3876F545-E2D4-5743-ADAA-64BAAC2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6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0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Karen Walker</cp:lastModifiedBy>
  <cp:revision>2</cp:revision>
  <dcterms:created xsi:type="dcterms:W3CDTF">2019-08-07T21:43:00Z</dcterms:created>
  <dcterms:modified xsi:type="dcterms:W3CDTF">2019-08-07T21:43:00Z</dcterms:modified>
</cp:coreProperties>
</file>